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FF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_________________________________________________________________________________,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родителя (законного представителя)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>Ознакомлен (а) с уставом ГАУ «ООЦ «Солнечная страна», лицензией на осуществление образовательной деятельности с приложением, лицензией на осуществление медицинской деятельности с приложением, с учебно-программной документацией и локальными нормативными актами, регламентирующими организацию и осуществление образовательной деятельности.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________________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 w:rsidRPr="00126FF2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  <w:r w:rsidRPr="00126F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6FF2" w:rsidRPr="00126FF2" w:rsidRDefault="00126FF2" w:rsidP="00126FF2">
      <w:pPr>
        <w:rPr>
          <w:rFonts w:ascii="Times New Roman" w:hAnsi="Times New Roman" w:cs="Times New Roman"/>
          <w:sz w:val="24"/>
          <w:szCs w:val="24"/>
        </w:rPr>
      </w:pPr>
    </w:p>
    <w:p w:rsidR="00896630" w:rsidRDefault="00896630"/>
    <w:sectPr w:rsidR="00896630" w:rsidSect="0012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E2"/>
    <w:rsid w:val="00126FF2"/>
    <w:rsid w:val="001F07E2"/>
    <w:rsid w:val="002F7F06"/>
    <w:rsid w:val="00364C4E"/>
    <w:rsid w:val="00896630"/>
    <w:rsid w:val="00E126AB"/>
    <w:rsid w:val="00E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5430CA-46EF-428F-A6FB-3D934766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zAnLJQA484Jq8TEFAhcw1LrolZG3nVlL+5JKsrfCs4E=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6b5vzDovfFiOKDpla9A1eW6w9lUhuPslhi6FPsAr7aY=</DigestValue>
    </Reference>
  </SignedInfo>
  <SignatureValue>1b2v/ebGgneh6FleWaWDuqrz2hhTRCAPQV9AfT36LEdasNyGo0mTPRe7TPEoNkFT
XOdjxtOHIdacCI6/r5ldkg==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wtvVQ4prnZdVSPihoJUcd0GSzy8=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Y3TXssxJ2sBt2Ok5FqXR5ju+xKU=</DigestValue>
      </Reference>
      <Reference URI="/word/styles.xml?ContentType=application/vnd.openxmlformats-officedocument.wordprocessingml.styles+xml">
        <DigestMethod Algorithm="http://www.w3.org/2000/09/xmldsig#sha1"/>
        <DigestValue>09mR60R8JBm3XuckfhAp0Fcfg7g=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2022-03-10T11:41:27Z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2022-03-10T11:41:27Z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2021-04-07T15:51:00Z</dcterms:created>
  <dcterms:modified xsi:type="dcterms:W3CDTF">2022-03-10T11:41:00Z</dcterms:modified>
</cp:coreProperties>
</file>