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B3" w:rsidRDefault="0072362A" w:rsidP="0072362A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F04BB3" w:rsidRPr="00F04BB3" w:rsidRDefault="00F04BB3" w:rsidP="007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Доводим до вашего сведения, что в</w:t>
      </w:r>
      <w:r w:rsidR="00AC6D9D" w:rsidRPr="00AC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со сложившейся эпидемиологической обстановкой</w:t>
      </w:r>
      <w:r w:rsidR="00AC6D9D" w:rsidRPr="00F04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4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изменились условия </w:t>
      </w:r>
      <w:r w:rsidRPr="00F04BB3">
        <w:rPr>
          <w:rFonts w:ascii="Times New Roman" w:eastAsia="Times New Roman" w:hAnsi="Times New Roman"/>
          <w:sz w:val="28"/>
          <w:szCs w:val="28"/>
          <w:lang w:eastAsia="ru-RU"/>
        </w:rPr>
        <w:t>пребывания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Pr="00F04B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отдыха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F04BB3">
        <w:rPr>
          <w:rFonts w:ascii="Times New Roman" w:eastAsia="Times New Roman" w:hAnsi="Times New Roman"/>
          <w:sz w:val="28"/>
          <w:szCs w:val="28"/>
          <w:lang w:eastAsia="ru-RU"/>
        </w:rPr>
        <w:t>и их 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B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проведения </w:t>
      </w:r>
      <w:r w:rsidRPr="00F04BB3">
        <w:rPr>
          <w:rFonts w:ascii="Times New Roman" w:eastAsia="Times New Roman" w:hAnsi="Times New Roman"/>
          <w:sz w:val="28"/>
          <w:szCs w:val="28"/>
          <w:lang w:eastAsia="ru-RU"/>
        </w:rPr>
        <w:t>ограничительных мероприятий при профилактике новой коронавирусной инфекции 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62A" w:rsidRDefault="00107FEC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одномоментный заезд и выезд детей. Запрещается заезд детей после дня заезда и на временный выезд в течение смены</w:t>
      </w:r>
      <w:r w:rsidR="00DC57B7" w:rsidRPr="007236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4BB3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BB3" w:rsidRPr="0072362A">
        <w:rPr>
          <w:rFonts w:ascii="Times New Roman" w:hAnsi="Times New Roman"/>
          <w:sz w:val="28"/>
          <w:szCs w:val="28"/>
        </w:rPr>
        <w:t xml:space="preserve">Заезд детей осуществляется в первый день начала смены и строго в установленное время при присутствии </w:t>
      </w:r>
      <w:r w:rsidR="00F04BB3" w:rsidRPr="0072362A">
        <w:rPr>
          <w:rFonts w:ascii="Times New Roman" w:hAnsi="Times New Roman"/>
          <w:sz w:val="28"/>
          <w:szCs w:val="28"/>
          <w:u w:val="single"/>
        </w:rPr>
        <w:t xml:space="preserve">только одного </w:t>
      </w:r>
      <w:r w:rsidR="00F04BB3" w:rsidRPr="0072362A">
        <w:rPr>
          <w:rFonts w:ascii="Times New Roman" w:hAnsi="Times New Roman"/>
          <w:sz w:val="28"/>
          <w:szCs w:val="28"/>
        </w:rPr>
        <w:t>из родителя (законного представителя), при наличии маски и перчаток</w:t>
      </w:r>
      <w:r w:rsidR="0072362A">
        <w:rPr>
          <w:rFonts w:ascii="Times New Roman" w:hAnsi="Times New Roman"/>
          <w:sz w:val="28"/>
          <w:szCs w:val="28"/>
        </w:rPr>
        <w:t>.</w:t>
      </w:r>
    </w:p>
    <w:p w:rsidR="0072362A" w:rsidRPr="0072362A" w:rsidRDefault="00F04BB3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Встречи с ребенком во время нахождения его на территории организации отдыха детей и их оздоровления проводиться не будет. </w:t>
      </w: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Родительские дни исключаются.</w:t>
      </w:r>
    </w:p>
    <w:p w:rsidR="00F04BB3" w:rsidRPr="0072362A" w:rsidRDefault="003D2947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Общаться с</w:t>
      </w:r>
      <w:r w:rsidR="00703084"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ребенком возможно в режиме онлайн или посредством телефонной связи.</w:t>
      </w:r>
    </w:p>
    <w:p w:rsid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Выезд ребенка по заявлению родителя (законного представителя) в течении смены означает завершение оказания услуг.</w:t>
      </w:r>
    </w:p>
    <w:p w:rsidR="0072362A" w:rsidRP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Ежедневное проведение «утреннего фильтра»</w:t>
      </w:r>
      <w:r w:rsidR="003D2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«вечернего фильтра»</w:t>
      </w: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обязательной термометрией, с использованием бесконтактных термометров (с целью своевременного выявления и изоляции детей с признаками респираторных заболеваний). </w:t>
      </w:r>
    </w:p>
    <w:p w:rsid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необходимости, при проявлении у ребенка признаков новой коронавирусной инфекции COVID-19 он будет изолирован от основной группы детей и</w:t>
      </w:r>
      <w:r w:rsidR="003D29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</w:t>
      </w:r>
      <w:r w:rsidR="003D29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 в медицинское учреждение специализированного профиля, а в случае нахождения ребенка в контакте с человеком, имеющим подозрение на новую коронавирусную инфекцию COVID-19</w:t>
      </w:r>
      <w:r w:rsidR="00217A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будет находиться на </w:t>
      </w:r>
      <w:r w:rsidR="003D2947">
        <w:rPr>
          <w:rFonts w:ascii="Times New Roman" w:eastAsia="Times New Roman" w:hAnsi="Times New Roman"/>
          <w:sz w:val="28"/>
          <w:szCs w:val="28"/>
          <w:lang w:eastAsia="ru-RU"/>
        </w:rPr>
        <w:t>изоляции</w:t>
      </w: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62A" w:rsidRP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обнаружения новой коронавирусной инфекции COVID-19 у людей, находившихся в контакте с ребенком до его отъезда в учреждение отдыха детей и их оздоровления незамедлительно проинформировать об этом организацию </w:t>
      </w:r>
      <w:r w:rsidRPr="00723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телефонам: </w:t>
      </w:r>
      <w:r w:rsidRPr="0072362A">
        <w:rPr>
          <w:rFonts w:ascii="Times New Roman" w:hAnsi="Times New Roman"/>
          <w:b/>
          <w:color w:val="000000"/>
          <w:sz w:val="28"/>
          <w:szCs w:val="28"/>
        </w:rPr>
        <w:t>(</w:t>
      </w:r>
      <w:r w:rsidR="0072362A" w:rsidRPr="0072362A">
        <w:rPr>
          <w:rFonts w:ascii="Times New Roman" w:hAnsi="Times New Roman"/>
          <w:b/>
          <w:color w:val="000000"/>
          <w:sz w:val="28"/>
          <w:szCs w:val="28"/>
        </w:rPr>
        <w:t xml:space="preserve">35332)2-90-07, (35332)2-90-08, </w:t>
      </w:r>
      <w:r w:rsidRPr="0072362A">
        <w:rPr>
          <w:rFonts w:ascii="Times New Roman" w:hAnsi="Times New Roman"/>
          <w:b/>
          <w:color w:val="000000"/>
          <w:sz w:val="28"/>
          <w:szCs w:val="28"/>
        </w:rPr>
        <w:t>(35332)2-90-11</w:t>
      </w:r>
      <w:r w:rsidRPr="0072362A">
        <w:rPr>
          <w:rFonts w:ascii="Times New Roman" w:hAnsi="Times New Roman"/>
          <w:color w:val="000000"/>
          <w:sz w:val="28"/>
          <w:szCs w:val="28"/>
        </w:rPr>
        <w:t>.</w:t>
      </w:r>
    </w:p>
    <w:p w:rsid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>Необходимо соблюдение самоизоляции, а также не осуществлять выезд за пределы своего населенного пункта за 14 дней до заезда в лагерь.</w:t>
      </w:r>
    </w:p>
    <w:p w:rsid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5" w:history="1">
        <w:r w:rsidRPr="0072362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236</w:t>
        </w:r>
      </w:hyperlink>
      <w:r w:rsidRPr="0072362A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 кодекса Российской Федерации.</w:t>
      </w:r>
    </w:p>
    <w:p w:rsidR="0072362A" w:rsidRPr="0072362A" w:rsidRDefault="00703084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hAnsi="Times New Roman"/>
          <w:sz w:val="28"/>
          <w:szCs w:val="28"/>
        </w:rPr>
        <w:t xml:space="preserve">Наполняемость Центра не более </w:t>
      </w:r>
      <w:r w:rsidR="003D2947">
        <w:rPr>
          <w:rFonts w:ascii="Times New Roman" w:hAnsi="Times New Roman"/>
          <w:sz w:val="28"/>
          <w:szCs w:val="28"/>
        </w:rPr>
        <w:t>75 %</w:t>
      </w:r>
      <w:r w:rsidRPr="0072362A">
        <w:rPr>
          <w:rFonts w:ascii="Times New Roman" w:hAnsi="Times New Roman"/>
          <w:sz w:val="28"/>
          <w:szCs w:val="28"/>
        </w:rPr>
        <w:t xml:space="preserve"> от проектной мощности.</w:t>
      </w:r>
    </w:p>
    <w:p w:rsidR="0072362A" w:rsidRPr="0072362A" w:rsidRDefault="00E0161F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Проживание в номерах</w:t>
      </w:r>
      <w:r w:rsidR="00703084"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соблюдением социального дистанцирования (не менее 1,5м)</w:t>
      </w:r>
      <w:r w:rsidR="0072362A"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362A" w:rsidRPr="0072362A" w:rsidRDefault="00E0161F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питания осуществляется по графику. Рассадка детей с соблюдением принципов социального дистанцирования (не менее 2-х метров)</w:t>
      </w:r>
      <w:r w:rsidR="003D2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362A" w:rsidRPr="0072362A" w:rsidRDefault="009A6A4A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hAnsi="Times New Roman"/>
          <w:sz w:val="28"/>
          <w:szCs w:val="28"/>
        </w:rPr>
        <w:t xml:space="preserve">Оказание медицинских услуг исключительно по </w:t>
      </w:r>
      <w:r w:rsidR="003D2947">
        <w:rPr>
          <w:rFonts w:ascii="Times New Roman" w:hAnsi="Times New Roman"/>
          <w:sz w:val="28"/>
          <w:szCs w:val="28"/>
        </w:rPr>
        <w:t>разработанному графику</w:t>
      </w:r>
      <w:r w:rsidRPr="0072362A">
        <w:rPr>
          <w:rFonts w:ascii="Times New Roman" w:hAnsi="Times New Roman"/>
          <w:sz w:val="28"/>
          <w:szCs w:val="28"/>
        </w:rPr>
        <w:t>, исключая любое групповое посещени</w:t>
      </w:r>
      <w:r w:rsidR="005D39D7">
        <w:rPr>
          <w:rFonts w:ascii="Times New Roman" w:hAnsi="Times New Roman"/>
          <w:sz w:val="28"/>
          <w:szCs w:val="28"/>
        </w:rPr>
        <w:t>е</w:t>
      </w:r>
      <w:r w:rsidRPr="0072362A">
        <w:rPr>
          <w:rFonts w:ascii="Times New Roman" w:hAnsi="Times New Roman"/>
          <w:sz w:val="28"/>
          <w:szCs w:val="28"/>
        </w:rPr>
        <w:t xml:space="preserve"> процедур.</w:t>
      </w:r>
    </w:p>
    <w:p w:rsidR="0072362A" w:rsidRPr="0072362A" w:rsidRDefault="00DC57B7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общения детей с соблюдением принципов социального дистанцирования не менее 1,5м.</w:t>
      </w:r>
    </w:p>
    <w:p w:rsidR="008D433F" w:rsidRPr="0072362A" w:rsidRDefault="00E0161F" w:rsidP="0072362A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Общелагерные мероприятия</w:t>
      </w:r>
      <w:r w:rsidR="00703084"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отменяются.</w:t>
      </w: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3DA3" w:rsidRPr="0072362A" w:rsidRDefault="002C7F80" w:rsidP="0072362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этого, дополняется перечень необходимых д</w:t>
      </w:r>
      <w:r w:rsidR="00A01C32"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723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заезда документов. Вся необходимая информация представлена на официальном сайте Центра и в группе ВКонтакте.</w:t>
      </w:r>
    </w:p>
    <w:sectPr w:rsidR="00E33DA3" w:rsidRPr="0072362A" w:rsidSect="009E3E6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84"/>
    <w:multiLevelType w:val="multilevel"/>
    <w:tmpl w:val="E0B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6750"/>
    <w:multiLevelType w:val="hybridMultilevel"/>
    <w:tmpl w:val="80523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B7201E"/>
    <w:multiLevelType w:val="multilevel"/>
    <w:tmpl w:val="C94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A1E51"/>
    <w:multiLevelType w:val="hybridMultilevel"/>
    <w:tmpl w:val="9E662332"/>
    <w:lvl w:ilvl="0" w:tplc="958CAE4A">
      <w:start w:val="1"/>
      <w:numFmt w:val="bullet"/>
      <w:lvlText w:val=""/>
      <w:lvlJc w:val="left"/>
      <w:pPr>
        <w:ind w:left="1080" w:hanging="360"/>
      </w:pPr>
      <w:rPr>
        <w:rFonts w:ascii="Snap ITC" w:hAnsi="Snap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E2E5B"/>
    <w:multiLevelType w:val="multilevel"/>
    <w:tmpl w:val="4E6E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A473A"/>
    <w:multiLevelType w:val="multilevel"/>
    <w:tmpl w:val="646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C3E5F"/>
    <w:multiLevelType w:val="multilevel"/>
    <w:tmpl w:val="AD1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96A4E"/>
    <w:multiLevelType w:val="multilevel"/>
    <w:tmpl w:val="262E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A04D9"/>
    <w:multiLevelType w:val="multilevel"/>
    <w:tmpl w:val="2E5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D35F8"/>
    <w:multiLevelType w:val="hybridMultilevel"/>
    <w:tmpl w:val="D4A07E26"/>
    <w:lvl w:ilvl="0" w:tplc="958CAE4A">
      <w:start w:val="1"/>
      <w:numFmt w:val="bullet"/>
      <w:lvlText w:val=""/>
      <w:lvlJc w:val="left"/>
      <w:pPr>
        <w:ind w:left="720" w:hanging="360"/>
      </w:pPr>
      <w:rPr>
        <w:rFonts w:ascii="Snap ITC" w:hAnsi="Snap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52E5"/>
    <w:multiLevelType w:val="hybridMultilevel"/>
    <w:tmpl w:val="AB8EE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C"/>
    <w:rsid w:val="00081D31"/>
    <w:rsid w:val="0009525B"/>
    <w:rsid w:val="000B7E7D"/>
    <w:rsid w:val="000E193F"/>
    <w:rsid w:val="000E3F1C"/>
    <w:rsid w:val="00107FEC"/>
    <w:rsid w:val="00145219"/>
    <w:rsid w:val="00172852"/>
    <w:rsid w:val="001B4F9E"/>
    <w:rsid w:val="001F1601"/>
    <w:rsid w:val="00210BBD"/>
    <w:rsid w:val="00217AD0"/>
    <w:rsid w:val="00222470"/>
    <w:rsid w:val="00227DFF"/>
    <w:rsid w:val="00250BEA"/>
    <w:rsid w:val="0025106D"/>
    <w:rsid w:val="00257246"/>
    <w:rsid w:val="0027306A"/>
    <w:rsid w:val="00287BC2"/>
    <w:rsid w:val="00294F45"/>
    <w:rsid w:val="002C7F80"/>
    <w:rsid w:val="00323FC3"/>
    <w:rsid w:val="003C270A"/>
    <w:rsid w:val="003D2947"/>
    <w:rsid w:val="003E4388"/>
    <w:rsid w:val="003F6CDA"/>
    <w:rsid w:val="004215A6"/>
    <w:rsid w:val="00423A30"/>
    <w:rsid w:val="004A0793"/>
    <w:rsid w:val="004D0517"/>
    <w:rsid w:val="00500F81"/>
    <w:rsid w:val="00503878"/>
    <w:rsid w:val="00506F55"/>
    <w:rsid w:val="00570631"/>
    <w:rsid w:val="005D39D7"/>
    <w:rsid w:val="005D4A27"/>
    <w:rsid w:val="006672D5"/>
    <w:rsid w:val="00686A3B"/>
    <w:rsid w:val="00703084"/>
    <w:rsid w:val="0072362A"/>
    <w:rsid w:val="00761340"/>
    <w:rsid w:val="007952D4"/>
    <w:rsid w:val="0082060A"/>
    <w:rsid w:val="008231EC"/>
    <w:rsid w:val="00865DBE"/>
    <w:rsid w:val="00872346"/>
    <w:rsid w:val="008D433F"/>
    <w:rsid w:val="009002BA"/>
    <w:rsid w:val="00900482"/>
    <w:rsid w:val="00916D88"/>
    <w:rsid w:val="0095754C"/>
    <w:rsid w:val="0096413E"/>
    <w:rsid w:val="009A6A4A"/>
    <w:rsid w:val="009C7741"/>
    <w:rsid w:val="009E3E66"/>
    <w:rsid w:val="00A01C32"/>
    <w:rsid w:val="00A63F67"/>
    <w:rsid w:val="00A90D2C"/>
    <w:rsid w:val="00AC6D9D"/>
    <w:rsid w:val="00AD6406"/>
    <w:rsid w:val="00AE184D"/>
    <w:rsid w:val="00B034B2"/>
    <w:rsid w:val="00B43F21"/>
    <w:rsid w:val="00B562D7"/>
    <w:rsid w:val="00BD3CB9"/>
    <w:rsid w:val="00BE49CA"/>
    <w:rsid w:val="00C26345"/>
    <w:rsid w:val="00C30436"/>
    <w:rsid w:val="00C65705"/>
    <w:rsid w:val="00CF7B4B"/>
    <w:rsid w:val="00D21AC4"/>
    <w:rsid w:val="00D26076"/>
    <w:rsid w:val="00DC57B7"/>
    <w:rsid w:val="00DE610E"/>
    <w:rsid w:val="00DF21CA"/>
    <w:rsid w:val="00DF6ACF"/>
    <w:rsid w:val="00E0161F"/>
    <w:rsid w:val="00E017E1"/>
    <w:rsid w:val="00E26599"/>
    <w:rsid w:val="00E33DA3"/>
    <w:rsid w:val="00E64F5A"/>
    <w:rsid w:val="00E90A5A"/>
    <w:rsid w:val="00EB1EE7"/>
    <w:rsid w:val="00ED7E7E"/>
    <w:rsid w:val="00F04BB3"/>
    <w:rsid w:val="00F30523"/>
    <w:rsid w:val="00F752F9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3CF853-3510-4F39-9F20-F2634FE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8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6A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6ACF"/>
    <w:rPr>
      <w:color w:val="0000FF"/>
      <w:u w:val="single"/>
    </w:rPr>
  </w:style>
  <w:style w:type="paragraph" w:customStyle="1" w:styleId="article-renderblock">
    <w:name w:val="article-render__block"/>
    <w:basedOn w:val="a"/>
    <w:rsid w:val="001B4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0M7NZtZO5a2Lhcj0JX7G9FY5ruwsdnsghgbUtG8vEtE=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UL/+UkPV2x2lyxaehCm0Up6M+SmHhIOBOBI2FPB4FJk=</DigestValue>
    </Reference>
  </SignedInfo>
  <SignatureValue>mryxAUCWt5w25BLjQb3c3hTkb3LGehFZ/M9AZpUffWeV5DR6M2Cp1XHf8L16s4Kl
jKYr076keq+QA2JZz61+tQ==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h69xU6ZUyK7EmU/Jrc9TdT9nKL4=</DigestValue>
      </Reference>
      <Reference URI="/word/document.xml?ContentType=application/vnd.openxmlformats-officedocument.wordprocessingml.document.main+xml">
        <DigestMethod Algorithm="http://www.w3.org/2000/09/xmldsig#sha1"/>
        <DigestValue>7qcQzt8u7nqJiSkn6GsNVqVZQz4=</DigestValue>
      </Reference>
      <Reference URI="/word/fontTable.xml?ContentType=application/vnd.openxmlformats-officedocument.wordprocessingml.fontTable+xml">
        <DigestMethod Algorithm="http://www.w3.org/2000/09/xmldsig#sha1"/>
        <DigestValue>pthIhBiI5mFa4dzYAySCY6Wm1gY=</DigestValue>
      </Reference>
      <Reference URI="/word/numbering.xml?ContentType=application/vnd.openxmlformats-officedocument.wordprocessingml.numbering+xml">
        <DigestMethod Algorithm="http://www.w3.org/2000/09/xmldsig#sha1"/>
        <DigestValue>/uYmjiO7yqrAQR3HXHr6XOUuidM=</DigestValue>
      </Reference>
      <Reference URI="/word/settings.xml?ContentType=application/vnd.openxmlformats-officedocument.wordprocessingml.settings+xml">
        <DigestMethod Algorithm="http://www.w3.org/2000/09/xmldsig#sha1"/>
        <DigestValue>hXaS5EILGisrN9hQE3u0TnZl2nY=</DigestValue>
      </Reference>
      <Reference URI="/word/styles.xml?ContentType=application/vnd.openxmlformats-officedocument.wordprocessingml.styles+xml">
        <DigestMethod Algorithm="http://www.w3.org/2000/09/xmldsig#sha1"/>
        <DigestValue>L7shSPrlZrmGd5vgpKR7uUX7ONg=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nXO7eQzs4t06UdcvtXGInAkPnQI=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2022-03-10T11:40:54Z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2020-06-17T06:13:00Z</cp:lastPrinted>
  <dcterms:created xsi:type="dcterms:W3CDTF">2021-04-07T08:01:00Z</dcterms:created>
  <dcterms:modified xsi:type="dcterms:W3CDTF">2022-03-10T11:40:00Z</dcterms:modified>
</cp:coreProperties>
</file>